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E2" w:rsidRPr="00EF4FE2" w:rsidRDefault="00EF4FE2" w:rsidP="00EF4FE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F4FE2" w:rsidRDefault="00EF4FE2" w:rsidP="00EF4FE2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EF4FE2" w:rsidRDefault="00EF4FE2" w:rsidP="003C33B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134D0" w:rsidRPr="00992F79" w:rsidRDefault="00822290" w:rsidP="00840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F79">
        <w:rPr>
          <w:rFonts w:ascii="Times New Roman" w:hAnsi="Times New Roman"/>
          <w:b/>
          <w:sz w:val="28"/>
          <w:szCs w:val="28"/>
          <w:lang w:val="en-US"/>
        </w:rPr>
        <w:t>IV</w:t>
      </w:r>
    </w:p>
    <w:p w:rsidR="009134D0" w:rsidRPr="00992F79" w:rsidRDefault="0084070C" w:rsidP="00840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ОТКРЫТЫЙ</w:t>
      </w:r>
      <w:r w:rsidR="007C3B99">
        <w:rPr>
          <w:rFonts w:ascii="Times New Roman" w:hAnsi="Times New Roman"/>
          <w:b/>
          <w:sz w:val="28"/>
          <w:szCs w:val="28"/>
        </w:rPr>
        <w:t xml:space="preserve"> МЕЖЗО</w:t>
      </w:r>
      <w:r>
        <w:rPr>
          <w:rFonts w:ascii="Times New Roman" w:hAnsi="Times New Roman"/>
          <w:b/>
          <w:sz w:val="28"/>
          <w:szCs w:val="28"/>
        </w:rPr>
        <w:t>НАЛЬНЫЙ</w:t>
      </w:r>
      <w:r w:rsidR="00822290" w:rsidRPr="00992F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МНОГОЖАНРОВЫЙ ФЕСТИВАЛЬ-КОНКУРС</w:t>
      </w:r>
    </w:p>
    <w:p w:rsidR="009134D0" w:rsidRPr="00992F79" w:rsidRDefault="009134D0" w:rsidP="00840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F79">
        <w:rPr>
          <w:rFonts w:ascii="Times New Roman" w:hAnsi="Times New Roman"/>
          <w:b/>
          <w:sz w:val="28"/>
          <w:szCs w:val="28"/>
        </w:rPr>
        <w:t>ИСКУССТВ «ВРЕМЯ ВДОХНОВЕНИЯ»</w:t>
      </w:r>
    </w:p>
    <w:p w:rsidR="009134D0" w:rsidRPr="00992F79" w:rsidRDefault="009134D0" w:rsidP="00840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F79">
        <w:rPr>
          <w:rFonts w:ascii="Times New Roman" w:hAnsi="Times New Roman"/>
          <w:b/>
          <w:sz w:val="28"/>
          <w:szCs w:val="28"/>
        </w:rPr>
        <w:t>22 ноября 2025 год.</w:t>
      </w:r>
    </w:p>
    <w:tbl>
      <w:tblPr>
        <w:tblStyle w:val="a3"/>
        <w:tblW w:w="15753" w:type="dxa"/>
        <w:tblLook w:val="04A0" w:firstRow="1" w:lastRow="0" w:firstColumn="1" w:lastColumn="0" w:noHBand="0" w:noVBand="1"/>
      </w:tblPr>
      <w:tblGrid>
        <w:gridCol w:w="817"/>
        <w:gridCol w:w="7767"/>
        <w:gridCol w:w="3912"/>
        <w:gridCol w:w="3257"/>
      </w:tblGrid>
      <w:tr w:rsidR="00AC698D" w:rsidRPr="00992F79" w:rsidTr="00EF4FE2">
        <w:tc>
          <w:tcPr>
            <w:tcW w:w="12496" w:type="dxa"/>
            <w:gridSpan w:val="3"/>
          </w:tcPr>
          <w:p w:rsidR="00AC698D" w:rsidRPr="00992F79" w:rsidRDefault="00AC698D" w:rsidP="00AC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698D" w:rsidRPr="00992F79" w:rsidRDefault="00AC698D" w:rsidP="00AC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F79"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 </w:t>
            </w:r>
          </w:p>
          <w:p w:rsidR="00AC698D" w:rsidRPr="00992F79" w:rsidRDefault="00AC698D" w:rsidP="00AC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F79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</w:t>
            </w:r>
          </w:p>
          <w:p w:rsidR="00AC698D" w:rsidRPr="00992F79" w:rsidRDefault="00AC698D" w:rsidP="00AC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7" w:type="dxa"/>
          </w:tcPr>
          <w:p w:rsidR="00AC698D" w:rsidRPr="00EF4FE2" w:rsidRDefault="00AC698D" w:rsidP="00AC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И КОММЕНТАРИЙ ЖЮРИ</w:t>
            </w:r>
          </w:p>
        </w:tc>
      </w:tr>
      <w:tr w:rsidR="00AC698D" w:rsidRPr="00992F79" w:rsidTr="003936F2">
        <w:trPr>
          <w:trHeight w:val="1644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14.00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Домра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2 возрастная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Радужненская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ДШИ»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г.о.Коломна</w:t>
            </w:r>
            <w:proofErr w:type="spellEnd"/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Преподаватель: Калинина Елена Николаевна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Концертмейстер: Гусева Маргарита Валерьевна 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Русская народная песня «А я по лугу» обр. В. Марьина,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2.04 мин.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Муз.сопровождение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: рояль </w:t>
            </w:r>
          </w:p>
        </w:tc>
        <w:tc>
          <w:tcPr>
            <w:tcW w:w="3257" w:type="dxa"/>
          </w:tcPr>
          <w:p w:rsidR="0084070C" w:rsidRDefault="0084070C" w:rsidP="0084070C">
            <w:pPr>
              <w:pStyle w:val="Standard"/>
              <w:spacing w:line="25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Единаро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92F7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Варвара Владимировна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ВДШИ» СП «ДШИ №3» г.о.Воскресенск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Сметухина</w:t>
            </w:r>
            <w:proofErr w:type="spellEnd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Ирина Вячеславовна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Медведева Ирина Анатольевна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</w:rPr>
              <w:t>Р.н.п. в обр. Н. Дмитриева «На горе-то калина» -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</w:rPr>
              <w:t>2,5 мин.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3</w:t>
            </w:r>
          </w:p>
        </w:tc>
      </w:tr>
      <w:tr w:rsidR="00AC698D" w:rsidRPr="00992F79" w:rsidTr="007473BD">
        <w:trPr>
          <w:trHeight w:val="974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Домра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lastRenderedPageBreak/>
              <w:t>3 возрастная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Макарова Марина Валентиновна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«ВДШИ» СП «ДШИ «Лира» г.о. Воскресенск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Преподаватель: Долматова Ирина Николаевна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Концертмейстер: Палагина Елена Витальевна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В.Ф. Бах. Ригодон «Весна». Время звучания 2.30 мин.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  <w:lang w:val="ru-RU"/>
              </w:rPr>
              <w:t>Муз.сопровождение: рояль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2</w:t>
            </w:r>
          </w:p>
        </w:tc>
      </w:tr>
      <w:tr w:rsidR="00AC698D" w:rsidRPr="00992F79" w:rsidTr="00293C8D">
        <w:trPr>
          <w:trHeight w:val="357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4 возрастная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Мацюк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«ВДШИ» СП «ДШИ «Лира» г.о. Воскресенск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Преподаватель: Черкасова Елена Викторовна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Концертмейстер: Палагина Елена Витальевна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/>
                <w:sz w:val="28"/>
                <w:szCs w:val="28"/>
                <w:lang w:val="ru-RU"/>
              </w:rPr>
              <w:t>Р</w:t>
            </w: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.Н.П. «Светит месяц» обр. В. Андреева. Время звучания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5 мин.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  <w:lang w:val="ru-RU"/>
              </w:rPr>
              <w:t>Муз.сопровождение: рояль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</w:p>
        </w:tc>
      </w:tr>
      <w:tr w:rsidR="00AC698D" w:rsidRPr="00992F79" w:rsidTr="00C119DE">
        <w:trPr>
          <w:trHeight w:val="1059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Домра 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ДУЭТ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3 возрастная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дуэт домристов 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Пугачева  Юлия Михайловна 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Пугачева  Алина Михайловна 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ВДШИ» СП «ДШИ №3» г.о.Воскресенск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Сметухина</w:t>
            </w:r>
            <w:proofErr w:type="spellEnd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Ирина Вячеславовна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Медведева Ирина Анатольевна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spacing w:after="0" w:line="259" w:lineRule="auto"/>
              <w:ind w:right="19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92F79">
              <w:rPr>
                <w:rFonts w:ascii="Times New Roman" w:hAnsi="Times New Roman"/>
                <w:noProof/>
                <w:sz w:val="28"/>
                <w:szCs w:val="28"/>
              </w:rPr>
              <w:t>Е. Дербенко «Лирическое настроение»  -</w:t>
            </w:r>
          </w:p>
          <w:p w:rsidR="00AC698D" w:rsidRPr="00992F79" w:rsidRDefault="00AC698D" w:rsidP="00AC698D">
            <w:pPr>
              <w:spacing w:after="0" w:line="259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noProof/>
                <w:sz w:val="28"/>
                <w:szCs w:val="28"/>
              </w:rPr>
              <w:t xml:space="preserve"> 2.5 мин.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>Муз.сопровождение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F79">
              <w:rPr>
                <w:rFonts w:cs="Times New Roman"/>
                <w:bCs/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3257" w:type="dxa"/>
          </w:tcPr>
          <w:p w:rsidR="00AC698D" w:rsidRPr="00992F79" w:rsidRDefault="0084070C" w:rsidP="00AC698D">
            <w:pPr>
              <w:spacing w:after="0" w:line="259" w:lineRule="auto"/>
              <w:ind w:right="19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ЛАУРЕАТ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3</w:t>
            </w:r>
          </w:p>
        </w:tc>
      </w:tr>
      <w:tr w:rsidR="00AC698D" w:rsidRPr="00992F79" w:rsidTr="004448F9">
        <w:trPr>
          <w:trHeight w:val="974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84070C" w:rsidRDefault="0084070C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z w:val="28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z w:val="28"/>
                <w:lang w:val="ru-RU"/>
              </w:rPr>
            </w:pPr>
            <w:r w:rsidRPr="00992F79">
              <w:rPr>
                <w:rFonts w:cs="Times New Roman"/>
                <w:b/>
                <w:sz w:val="28"/>
                <w:lang w:val="ru-RU"/>
              </w:rPr>
              <w:lastRenderedPageBreak/>
              <w:t>Тромбон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z w:val="28"/>
                <w:lang w:val="ru-RU"/>
              </w:rPr>
            </w:pPr>
            <w:r w:rsidRPr="00992F79">
              <w:rPr>
                <w:rFonts w:cs="Times New Roman"/>
                <w:b/>
                <w:sz w:val="28"/>
                <w:lang w:val="ru-RU"/>
              </w:rPr>
              <w:t>Соло</w:t>
            </w:r>
          </w:p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z w:val="28"/>
                <w:lang w:val="ru-RU"/>
              </w:rPr>
            </w:pPr>
            <w:r w:rsidRPr="00992F79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1 возрастная </w:t>
            </w:r>
            <w:proofErr w:type="spellStart"/>
            <w:r w:rsidRPr="00992F79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группа</w:t>
            </w:r>
            <w:proofErr w:type="spellEnd"/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Барский Даниил Александрович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МУДО «ВДШИ» СП «ДШИ «Лира»,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городской округ Воскресенск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Руководителя: Мастеров Александр Александрович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Концертмейстер: Палагина Елена Витальевна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Э. Григ «Норвежская народная песня». Время звучания 1 мин. 30 сек.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Музыкальное сопровождение Рояль 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2</w:t>
            </w:r>
          </w:p>
        </w:tc>
      </w:tr>
      <w:tr w:rsidR="00AC698D" w:rsidRPr="00992F79" w:rsidTr="00F744FF">
        <w:trPr>
          <w:trHeight w:val="699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/>
                <w:sz w:val="28"/>
                <w:szCs w:val="28"/>
                <w:lang w:val="ru-RU"/>
              </w:rPr>
              <w:t>Ансамбли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92F79">
              <w:rPr>
                <w:b/>
                <w:sz w:val="28"/>
                <w:szCs w:val="28"/>
              </w:rPr>
              <w:t xml:space="preserve">1 возрастная </w:t>
            </w:r>
            <w:proofErr w:type="spellStart"/>
            <w:r w:rsidRPr="00992F79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Ансамбль духовых инструментов: Бобров Михаил, </w:t>
            </w:r>
            <w:proofErr w:type="spellStart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Скударев</w:t>
            </w:r>
            <w:proofErr w:type="spellEnd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Матвей, </w:t>
            </w:r>
            <w:proofErr w:type="spellStart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Белевцев</w:t>
            </w:r>
            <w:proofErr w:type="spellEnd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Андрей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«ВДШИ» СП «ДШИ №3» г.о. Воскресенск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Руководитель:</w:t>
            </w: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Петрушков Дмитрий Васильевич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Концертмейстера  </w:t>
            </w: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Титова Ирина Владимировна 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К. М. Вебер  «Хор охотников» из оперы «Волшебный стрелок» -1.15 мин. 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 сопровождение рояль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ЛАУРЕАТ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AC698D" w:rsidRPr="00992F79" w:rsidTr="00EF23E3">
        <w:trPr>
          <w:trHeight w:val="1032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Фл</w:t>
            </w: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ейта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b/>
                <w:spacing w:val="-15"/>
                <w:sz w:val="28"/>
                <w:szCs w:val="28"/>
                <w:shd w:val="clear" w:color="auto" w:fill="FFFFFF"/>
              </w:rPr>
              <w:t xml:space="preserve">4 возрастная </w:t>
            </w:r>
            <w:proofErr w:type="spellStart"/>
            <w:r w:rsidRPr="00992F79">
              <w:rPr>
                <w:b/>
                <w:spacing w:val="-15"/>
                <w:sz w:val="28"/>
                <w:szCs w:val="28"/>
                <w:shd w:val="clear" w:color="auto" w:fill="FFFFFF"/>
              </w:rPr>
              <w:t>группа</w:t>
            </w:r>
            <w:proofErr w:type="spellEnd"/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Дронова Злата Сергеевна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МУДО ВДШИ СП «ДМШ№2»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г.Белоозерский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  <w:proofErr w:type="spellEnd"/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 Мамонтова Лилия Александровна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Концертмейстер: Бакулина Юлия Алексеевна 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Дж. Россини «Неаполитанская тарантелла» 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3 мин.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Муз.сопровождение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– рояль 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</w:p>
        </w:tc>
      </w:tr>
      <w:tr w:rsidR="00AC698D" w:rsidRPr="00992F79" w:rsidTr="00496B27">
        <w:trPr>
          <w:trHeight w:val="929"/>
        </w:trPr>
        <w:tc>
          <w:tcPr>
            <w:tcW w:w="15753" w:type="dxa"/>
            <w:gridSpan w:val="4"/>
          </w:tcPr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Default="00AC698D" w:rsidP="00AC698D">
            <w:pPr>
              <w:pStyle w:val="Standard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lastRenderedPageBreak/>
              <w:t>Флейта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Ансамбли</w:t>
            </w:r>
          </w:p>
          <w:p w:rsidR="00AC698D" w:rsidRDefault="00AC698D" w:rsidP="00AC698D">
            <w:pPr>
              <w:pStyle w:val="Standard"/>
              <w:jc w:val="center"/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spacing w:val="-15"/>
                <w:sz w:val="28"/>
                <w:szCs w:val="28"/>
                <w:shd w:val="clear" w:color="auto" w:fill="FFFFFF"/>
                <w:lang w:val="ru-RU"/>
              </w:rPr>
              <w:t>4 возрастная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Ансамбль «Серебряная флейта»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МУДО ВДШИ СП «ДМШ№2»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г.Белоозерский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  <w:proofErr w:type="spellEnd"/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Руководитель: Мамонтова Лилия Александровна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Концертмейстер: Бакулина Юлия Алексеевна 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Джек </w:t>
            </w: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Джордан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«Маленькая красная обезьянка»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2.5 мин.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Муз.сопровождение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- рояль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</w:p>
        </w:tc>
      </w:tr>
      <w:tr w:rsidR="00AC698D" w:rsidRPr="00992F79" w:rsidTr="001D0B28">
        <w:trPr>
          <w:trHeight w:val="693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 xml:space="preserve">Аккордеон 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1 возрастная группа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AC698D" w:rsidRPr="00992F79" w:rsidTr="00601489">
        <w:trPr>
          <w:trHeight w:val="99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Порозова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МУДО «ВДШИ» СП «ДШИ№4» г.о. Воскресенск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Преподаватель: Азарова Ирина Николаевна 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В.Шаинский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«Голубой вагон» из </w:t>
            </w:r>
            <w:proofErr w:type="spellStart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мульт</w:t>
            </w:r>
            <w:proofErr w:type="spellEnd"/>
            <w:r w:rsidRPr="00992F79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.» Старуха Шапокляк». 1 мин.10 сек.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3</w:t>
            </w:r>
          </w:p>
        </w:tc>
      </w:tr>
      <w:tr w:rsidR="00AC698D" w:rsidRPr="00992F79" w:rsidTr="00EC6EA9">
        <w:trPr>
          <w:trHeight w:val="693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Баян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3 возрастная группа</w:t>
            </w:r>
          </w:p>
        </w:tc>
      </w:tr>
      <w:tr w:rsidR="00AC698D" w:rsidRPr="00992F79" w:rsidTr="00601489">
        <w:trPr>
          <w:trHeight w:val="988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Капустин Максим Игоревич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«ВДШИ» СП «ДШИ «Лира» г.о. Воскресенск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Преподаватель: </w:t>
            </w:r>
            <w:r w:rsidRPr="00992F79">
              <w:rPr>
                <w:rFonts w:ascii="Times New Roman" w:hAnsi="Times New Roman"/>
                <w:sz w:val="28"/>
                <w:szCs w:val="28"/>
              </w:rPr>
              <w:t>Никифоров Иван Викторович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В. Кузнецов «Саратовские переборы». Время звучания 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ЛАУРЕАТ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AC698D" w:rsidRPr="00992F79" w:rsidTr="00601489">
        <w:trPr>
          <w:trHeight w:val="974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Михеев Дмитрий Александрович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«ВДШИ» СП «ДШИ «Лира» г.о. Воскресенск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Преподаватель: </w:t>
            </w:r>
            <w:r w:rsidRPr="00992F79">
              <w:rPr>
                <w:rFonts w:ascii="Times New Roman" w:hAnsi="Times New Roman"/>
                <w:sz w:val="28"/>
                <w:szCs w:val="28"/>
              </w:rPr>
              <w:t>Никифоров Иван Викторович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Г. Беляев Тарантелла «Пиноккио». Время звучания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2 мин. 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</w:p>
        </w:tc>
      </w:tr>
      <w:tr w:rsidR="00AC698D" w:rsidRPr="00992F79" w:rsidTr="00776A1D">
        <w:trPr>
          <w:trHeight w:val="269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992F79">
              <w:rPr>
                <w:rFonts w:ascii="Times New Roman" w:hAnsi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AC698D" w:rsidRPr="00992F79" w:rsidTr="00601489">
        <w:trPr>
          <w:trHeight w:val="923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>Медведев Николай Дмитриевич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«ВДШИ» СП «ДШИ «Лира» г.о. Воскресенск</w:t>
            </w:r>
          </w:p>
          <w:p w:rsidR="00AC698D" w:rsidRPr="00992F79" w:rsidRDefault="00AC698D" w:rsidP="00AC698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Преподаватель: </w:t>
            </w:r>
            <w:r w:rsidRPr="00992F79">
              <w:rPr>
                <w:rFonts w:ascii="Times New Roman" w:hAnsi="Times New Roman"/>
                <w:sz w:val="28"/>
                <w:szCs w:val="28"/>
              </w:rPr>
              <w:t>Никифоров Иван Викторович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Энрике </w:t>
            </w:r>
            <w:proofErr w:type="spellStart"/>
            <w:r w:rsidRPr="00992F79">
              <w:rPr>
                <w:rFonts w:cs="Times New Roman"/>
                <w:sz w:val="28"/>
                <w:szCs w:val="28"/>
                <w:lang w:val="ru-RU"/>
              </w:rPr>
              <w:t>Сантеухини</w:t>
            </w:r>
            <w:proofErr w:type="spellEnd"/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 «Рио-</w:t>
            </w:r>
            <w:proofErr w:type="spellStart"/>
            <w:r w:rsidRPr="00992F79">
              <w:rPr>
                <w:rFonts w:cs="Times New Roman"/>
                <w:sz w:val="28"/>
                <w:szCs w:val="28"/>
                <w:lang w:val="ru-RU"/>
              </w:rPr>
              <w:t>Рито</w:t>
            </w:r>
            <w:proofErr w:type="spellEnd"/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». Время звучания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sz w:val="28"/>
                <w:szCs w:val="28"/>
                <w:lang w:val="ru-RU"/>
              </w:rPr>
              <w:t xml:space="preserve">2 мин. 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1</w:t>
            </w:r>
          </w:p>
        </w:tc>
      </w:tr>
      <w:tr w:rsidR="00AC698D" w:rsidRPr="00992F79" w:rsidTr="00E261AB">
        <w:trPr>
          <w:trHeight w:val="950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92F79">
              <w:rPr>
                <w:rFonts w:ascii="Times New Roman" w:hAnsi="Times New Roman"/>
                <w:b/>
                <w:noProof/>
                <w:sz w:val="28"/>
                <w:szCs w:val="28"/>
              </w:rPr>
              <w:t>Баян</w:t>
            </w:r>
          </w:p>
          <w:p w:rsidR="00AC698D" w:rsidRPr="00992F79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92F79">
              <w:rPr>
                <w:rFonts w:ascii="Times New Roman" w:hAnsi="Times New Roman"/>
                <w:b/>
                <w:noProof/>
                <w:sz w:val="28"/>
                <w:szCs w:val="28"/>
              </w:rPr>
              <w:t>Учитель ученик</w:t>
            </w:r>
          </w:p>
          <w:p w:rsidR="00AC698D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Смеша</w:t>
            </w:r>
            <w:r w:rsidRPr="00992F79">
              <w:rPr>
                <w:rFonts w:ascii="Times New Roman" w:hAnsi="Times New Roman"/>
                <w:b/>
                <w:noProof/>
                <w:sz w:val="28"/>
                <w:szCs w:val="28"/>
              </w:rPr>
              <w:t>нная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группа</w:t>
            </w:r>
          </w:p>
        </w:tc>
      </w:tr>
      <w:tr w:rsidR="00AC698D" w:rsidRPr="00992F7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Дрожжин Александр Алексеевич, Громов Михаил Алексеевич 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ВДШИ» СП «ДШИ №4» г.о.Воскресенск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Преподаватель: Громов Михаил Алексеевич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Блантер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«В лесу прифронтовом», обр. Ю.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Кулясова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3мин. 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92F79">
              <w:rPr>
                <w:rFonts w:ascii="Times New Roman" w:hAnsi="Times New Roman"/>
                <w:noProof/>
                <w:sz w:val="28"/>
                <w:szCs w:val="28"/>
              </w:rPr>
              <w:t>Муз.сопровождение – баян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ЛАУРЕАТ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AC698D" w:rsidRPr="00992F79" w:rsidTr="00295C21">
        <w:trPr>
          <w:trHeight w:val="1108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Гитара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ДУЭТ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b/>
                <w:bCs/>
                <w:sz w:val="28"/>
                <w:szCs w:val="28"/>
                <w:shd w:val="clear" w:color="auto" w:fill="FFFFFF"/>
              </w:rPr>
              <w:t xml:space="preserve">1 возрастная </w:t>
            </w:r>
            <w:proofErr w:type="spellStart"/>
            <w:r w:rsidRPr="00992F79">
              <w:rPr>
                <w:b/>
                <w:bCs/>
                <w:sz w:val="28"/>
                <w:szCs w:val="28"/>
                <w:shd w:val="clear" w:color="auto" w:fill="FFFFFF"/>
              </w:rPr>
              <w:t>категория</w:t>
            </w:r>
            <w:proofErr w:type="spellEnd"/>
          </w:p>
        </w:tc>
      </w:tr>
      <w:tr w:rsidR="00AC698D" w:rsidRPr="00992F79" w:rsidTr="00601489">
        <w:trPr>
          <w:trHeight w:val="1003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 xml:space="preserve">Дуэт 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>Овечкин Тимофей Максимович и Павловский Егор Владимирович</w:t>
            </w:r>
          </w:p>
          <w:p w:rsidR="00AC698D" w:rsidRPr="00992F79" w:rsidRDefault="00AC698D" w:rsidP="00AC698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>МУДО «ВДШИ» СП «ДШИ «Элегия» г.о. Воскресенск</w:t>
            </w:r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: </w:t>
            </w:r>
            <w:r w:rsidRPr="00992F79">
              <w:rPr>
                <w:rFonts w:ascii="Times New Roman" w:hAnsi="Times New Roman"/>
                <w:bCs/>
                <w:sz w:val="28"/>
                <w:szCs w:val="28"/>
              </w:rPr>
              <w:t>Андреева Елена Юрьевна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bCs/>
                <w:sz w:val="28"/>
                <w:szCs w:val="28"/>
                <w:lang w:val="ru-RU"/>
              </w:rPr>
              <w:t>Русская народная песня «Как под горкой под горой» обработка В. Калинина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3</w:t>
            </w:r>
          </w:p>
        </w:tc>
      </w:tr>
      <w:tr w:rsidR="00AC698D" w:rsidRPr="00992F79" w:rsidTr="0095088C">
        <w:trPr>
          <w:trHeight w:val="703"/>
        </w:trPr>
        <w:tc>
          <w:tcPr>
            <w:tcW w:w="15753" w:type="dxa"/>
            <w:gridSpan w:val="4"/>
          </w:tcPr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Гитара 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Соло</w:t>
            </w:r>
          </w:p>
          <w:p w:rsidR="00AC698D" w:rsidRPr="00992F79" w:rsidRDefault="00AC698D" w:rsidP="00AC698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2 возрастная группа</w:t>
            </w:r>
          </w:p>
        </w:tc>
      </w:tr>
      <w:tr w:rsidR="00AC698D" w:rsidRPr="00992F79" w:rsidTr="00601489">
        <w:trPr>
          <w:trHeight w:val="996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Мешков Арсений Романович</w:t>
            </w:r>
          </w:p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МУДО «ВДШИ» СП «ДШИ №4» г.о. Воскресенск</w:t>
            </w:r>
          </w:p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:</w:t>
            </w:r>
            <w:r w:rsidRPr="00992F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2F79">
              <w:rPr>
                <w:rFonts w:ascii="Times New Roman" w:hAnsi="Times New Roman"/>
                <w:sz w:val="28"/>
                <w:szCs w:val="28"/>
              </w:rPr>
              <w:t>Фролов Константин Евгеньевич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Ф. Хилл «Испанская румба», </w:t>
            </w:r>
          </w:p>
          <w:p w:rsidR="00AC698D" w:rsidRPr="00992F79" w:rsidRDefault="00AC698D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2 мин. 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57" w:type="dxa"/>
          </w:tcPr>
          <w:p w:rsidR="00AC698D" w:rsidRPr="00992F79" w:rsidRDefault="0084070C" w:rsidP="00AC6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ОТСУТСТВОВАЛ </w:t>
            </w:r>
          </w:p>
        </w:tc>
      </w:tr>
      <w:tr w:rsidR="00AC698D" w:rsidRPr="00992F79" w:rsidTr="003E1CF2">
        <w:trPr>
          <w:trHeight w:val="377"/>
        </w:trPr>
        <w:tc>
          <w:tcPr>
            <w:tcW w:w="15753" w:type="dxa"/>
            <w:gridSpan w:val="4"/>
          </w:tcPr>
          <w:p w:rsidR="00AC698D" w:rsidRDefault="00AC698D" w:rsidP="00AC698D">
            <w:pPr>
              <w:spacing w:after="0" w:line="259" w:lineRule="auto"/>
              <w:ind w:right="19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AC698D" w:rsidRPr="00992F79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Гитара</w:t>
            </w:r>
          </w:p>
          <w:p w:rsidR="00AC698D" w:rsidRPr="00992F79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Дуэт</w:t>
            </w:r>
          </w:p>
          <w:p w:rsidR="00AC698D" w:rsidRDefault="00AC698D" w:rsidP="00AC698D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92F7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 возрастная категория</w:t>
            </w:r>
          </w:p>
        </w:tc>
      </w:tr>
      <w:tr w:rsidR="00AC698D" w:rsidRPr="00DC0A99" w:rsidTr="00601489">
        <w:trPr>
          <w:trHeight w:val="1260"/>
        </w:trPr>
        <w:tc>
          <w:tcPr>
            <w:tcW w:w="817" w:type="dxa"/>
          </w:tcPr>
          <w:p w:rsidR="00AC698D" w:rsidRPr="00992F79" w:rsidRDefault="00AC698D" w:rsidP="00AC698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Дуэт гитаристов 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 xml:space="preserve">Кузнецов Илья </w:t>
            </w:r>
            <w:proofErr w:type="gramStart"/>
            <w:r w:rsidRPr="00992F79">
              <w:rPr>
                <w:rFonts w:ascii="Times New Roman" w:hAnsi="Times New Roman"/>
                <w:sz w:val="28"/>
                <w:szCs w:val="28"/>
              </w:rPr>
              <w:t>Сергеевич ,</w:t>
            </w:r>
            <w:proofErr w:type="gram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Сефербеков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Хидирнеби</w:t>
            </w:r>
            <w:proofErr w:type="spellEnd"/>
            <w:r w:rsidRPr="00992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F79"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  <w:p w:rsidR="00AC698D" w:rsidRPr="00992F79" w:rsidRDefault="00AC698D" w:rsidP="00AC6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ВДШИ» СП «ДШИ №3» г.о.Воскресенск</w:t>
            </w:r>
          </w:p>
          <w:p w:rsidR="00AC698D" w:rsidRPr="00992F79" w:rsidRDefault="00AC698D" w:rsidP="00AC698D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992F79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992F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Сметухина</w:t>
            </w:r>
            <w:proofErr w:type="spellEnd"/>
            <w:r w:rsidRPr="00992F79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Ирина Вячеславовна</w:t>
            </w:r>
          </w:p>
        </w:tc>
        <w:tc>
          <w:tcPr>
            <w:tcW w:w="3912" w:type="dxa"/>
          </w:tcPr>
          <w:p w:rsidR="00AC698D" w:rsidRPr="00992F79" w:rsidRDefault="00AC698D" w:rsidP="00AC698D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</w:rPr>
              <w:t xml:space="preserve">И. Ивановичи </w:t>
            </w:r>
          </w:p>
          <w:p w:rsidR="00AC698D" w:rsidRPr="00992F79" w:rsidRDefault="00AC698D" w:rsidP="00AC698D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</w:rPr>
              <w:t xml:space="preserve">«Вальс – воспоминание»  - </w:t>
            </w:r>
          </w:p>
          <w:p w:rsidR="00AC698D" w:rsidRPr="00A13AF5" w:rsidRDefault="00AC698D" w:rsidP="00AC698D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92F79">
              <w:rPr>
                <w:rFonts w:cs="Times New Roman"/>
                <w:noProof/>
                <w:sz w:val="28"/>
                <w:szCs w:val="28"/>
              </w:rPr>
              <w:t>2 мин</w:t>
            </w:r>
          </w:p>
        </w:tc>
        <w:tc>
          <w:tcPr>
            <w:tcW w:w="3257" w:type="dxa"/>
          </w:tcPr>
          <w:p w:rsidR="00AC698D" w:rsidRPr="00992F79" w:rsidRDefault="0084070C" w:rsidP="00AC698D">
            <w:pPr>
              <w:pStyle w:val="Standard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ЛАУРЕА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2</w:t>
            </w:r>
          </w:p>
        </w:tc>
      </w:tr>
    </w:tbl>
    <w:p w:rsidR="004F169C" w:rsidRPr="00DC0A99" w:rsidRDefault="004F169C" w:rsidP="00320967">
      <w:pPr>
        <w:spacing w:after="0"/>
        <w:rPr>
          <w:rFonts w:ascii="Times New Roman" w:hAnsi="Times New Roman"/>
          <w:sz w:val="28"/>
          <w:szCs w:val="28"/>
        </w:rPr>
      </w:pPr>
    </w:p>
    <w:sectPr w:rsidR="004F169C" w:rsidRPr="00DC0A99" w:rsidSect="00EF4F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94A"/>
    <w:multiLevelType w:val="hybridMultilevel"/>
    <w:tmpl w:val="45D46BF8"/>
    <w:lvl w:ilvl="0" w:tplc="8E1C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33D6"/>
    <w:multiLevelType w:val="hybridMultilevel"/>
    <w:tmpl w:val="E59E5E9E"/>
    <w:lvl w:ilvl="0" w:tplc="A8A8B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F4E55"/>
    <w:multiLevelType w:val="hybridMultilevel"/>
    <w:tmpl w:val="BBA427E8"/>
    <w:lvl w:ilvl="0" w:tplc="8E1C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0"/>
    <w:rsid w:val="00000BBB"/>
    <w:rsid w:val="00024A2D"/>
    <w:rsid w:val="000A573F"/>
    <w:rsid w:val="00173CCF"/>
    <w:rsid w:val="0019220D"/>
    <w:rsid w:val="001A2E59"/>
    <w:rsid w:val="001E1709"/>
    <w:rsid w:val="00233F2F"/>
    <w:rsid w:val="00257BA0"/>
    <w:rsid w:val="002A3D7B"/>
    <w:rsid w:val="002C1F9A"/>
    <w:rsid w:val="00300025"/>
    <w:rsid w:val="00301B21"/>
    <w:rsid w:val="00317F24"/>
    <w:rsid w:val="00320967"/>
    <w:rsid w:val="003B23F5"/>
    <w:rsid w:val="003C110E"/>
    <w:rsid w:val="003C33B6"/>
    <w:rsid w:val="003E52C5"/>
    <w:rsid w:val="004207D8"/>
    <w:rsid w:val="00437F4A"/>
    <w:rsid w:val="004476B2"/>
    <w:rsid w:val="00462D17"/>
    <w:rsid w:val="004661FC"/>
    <w:rsid w:val="004E090F"/>
    <w:rsid w:val="004F169C"/>
    <w:rsid w:val="005909DA"/>
    <w:rsid w:val="00601489"/>
    <w:rsid w:val="0064187D"/>
    <w:rsid w:val="006B2B0E"/>
    <w:rsid w:val="00747A5C"/>
    <w:rsid w:val="00750730"/>
    <w:rsid w:val="00751F5C"/>
    <w:rsid w:val="007977AC"/>
    <w:rsid w:val="007C21C1"/>
    <w:rsid w:val="007C3B99"/>
    <w:rsid w:val="00814180"/>
    <w:rsid w:val="00814EED"/>
    <w:rsid w:val="00822290"/>
    <w:rsid w:val="0084070C"/>
    <w:rsid w:val="00846866"/>
    <w:rsid w:val="00887DEA"/>
    <w:rsid w:val="009134D0"/>
    <w:rsid w:val="0094690E"/>
    <w:rsid w:val="00961C26"/>
    <w:rsid w:val="00992F79"/>
    <w:rsid w:val="00995E70"/>
    <w:rsid w:val="009F49A5"/>
    <w:rsid w:val="00A13AF5"/>
    <w:rsid w:val="00A84891"/>
    <w:rsid w:val="00AA47D1"/>
    <w:rsid w:val="00AB5C68"/>
    <w:rsid w:val="00AC698D"/>
    <w:rsid w:val="00B24533"/>
    <w:rsid w:val="00B309F1"/>
    <w:rsid w:val="00BA047F"/>
    <w:rsid w:val="00BA2EA2"/>
    <w:rsid w:val="00BF4476"/>
    <w:rsid w:val="00C60CCE"/>
    <w:rsid w:val="00C86F82"/>
    <w:rsid w:val="00CF5111"/>
    <w:rsid w:val="00D665BC"/>
    <w:rsid w:val="00D9709D"/>
    <w:rsid w:val="00DC0A99"/>
    <w:rsid w:val="00E0732E"/>
    <w:rsid w:val="00EE094A"/>
    <w:rsid w:val="00EE1D70"/>
    <w:rsid w:val="00EE7B82"/>
    <w:rsid w:val="00EF4FE2"/>
    <w:rsid w:val="00F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8ACC"/>
  <w15:docId w15:val="{46D83E09-45E0-408E-948D-8A690E8E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134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qFormat/>
    <w:rsid w:val="009134D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uiPriority w:val="1"/>
    <w:qFormat/>
    <w:rsid w:val="0091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134D0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4476B2"/>
  </w:style>
  <w:style w:type="paragraph" w:customStyle="1" w:styleId="s6">
    <w:name w:val="s6"/>
    <w:basedOn w:val="a"/>
    <w:rsid w:val="004476B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7F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F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B7A9-F808-4EFE-8032-A91956B1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KVZ</dc:creator>
  <cp:lastModifiedBy>KVZ</cp:lastModifiedBy>
  <cp:revision>11</cp:revision>
  <cp:lastPrinted>2025-11-21T15:23:00Z</cp:lastPrinted>
  <dcterms:created xsi:type="dcterms:W3CDTF">2025-11-18T12:54:00Z</dcterms:created>
  <dcterms:modified xsi:type="dcterms:W3CDTF">2025-11-23T10:22:00Z</dcterms:modified>
</cp:coreProperties>
</file>